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IMPLEMENTATIEPLAN SOFTWARE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implementatieplan beschrijft de stappen, verantwoordelijkheden en planning voor de succesvolle implementatie van de softwareoplossing binnen de organisatie.</w:t>
      </w:r>
    </w:p>
    <w:p/>
    <w:p>
      <w:r>
        <w:rPr>
          <w:b/>
          <w:sz w:val="22"/>
        </w:rPr>
        <w:t>2. Doelstelling</w:t>
      </w:r>
    </w:p>
    <w:p>
      <w:r>
        <w:rPr>
          <w:b w:val="0"/>
          <w:sz w:val="20"/>
        </w:rPr>
        <w:t>De doelstelling van dit implementatieplan is om een gestructureerd en beheersbaar proces te waarborgen, zodat de software effectief en zonder verstoringen in gebruik kan worden genomen.</w:t>
      </w:r>
    </w:p>
    <w:p/>
    <w:p>
      <w:r>
        <w:rPr>
          <w:b/>
          <w:sz w:val="22"/>
        </w:rPr>
        <w:t>3. Projectorganisatie</w:t>
      </w:r>
    </w:p>
    <w:p>
      <w:r>
        <w:rPr>
          <w:b w:val="0"/>
          <w:sz w:val="20"/>
        </w:rPr>
        <w:t>3.1 Rollen en Verantwoordelijkheden</w:t>
      </w:r>
    </w:p>
    <w:p>
      <w:r>
        <w:rPr>
          <w:b w:val="0"/>
          <w:sz w:val="20"/>
        </w:rPr>
        <w:t>- Projectleider: Verantwoordelijk voor de algehele voortgang en communicatie.</w:t>
      </w:r>
    </w:p>
    <w:p>
      <w:r>
        <w:rPr>
          <w:b w:val="0"/>
          <w:sz w:val="20"/>
        </w:rPr>
        <w:t>- Technisch Team: Zorgt voor installatie, configuratie en technische ondersteuning.</w:t>
      </w:r>
    </w:p>
    <w:p>
      <w:r>
        <w:rPr>
          <w:b w:val="0"/>
          <w:sz w:val="20"/>
        </w:rPr>
        <w:t>- Gebruikers: Betrokken bij testen en acceptatie van de software.</w:t>
      </w:r>
    </w:p>
    <w:p/>
    <w:p>
      <w:r>
        <w:rPr>
          <w:b/>
          <w:sz w:val="22"/>
        </w:rPr>
        <w:t>4. Planning</w:t>
      </w:r>
    </w:p>
    <w:p>
      <w:r>
        <w:rPr>
          <w:b w:val="0"/>
          <w:sz w:val="20"/>
        </w:rPr>
        <w:t>De implementatie zal in de volgende fasen worden uitgevoerd:</w:t>
      </w:r>
    </w:p>
    <w:p>
      <w:r>
        <w:rPr>
          <w:b w:val="0"/>
          <w:sz w:val="20"/>
        </w:rPr>
        <w:t>- Voorbereiding</w:t>
      </w:r>
    </w:p>
    <w:p>
      <w:r>
        <w:rPr>
          <w:b w:val="0"/>
          <w:sz w:val="20"/>
        </w:rPr>
        <w:t>- Installatie en Configuratie</w:t>
      </w:r>
    </w:p>
    <w:p>
      <w:r>
        <w:rPr>
          <w:b w:val="0"/>
          <w:sz w:val="20"/>
        </w:rPr>
        <w:t>- Testen en Acceptatie</w:t>
      </w:r>
    </w:p>
    <w:p>
      <w:r>
        <w:rPr>
          <w:b w:val="0"/>
          <w:sz w:val="20"/>
        </w:rPr>
        <w:t>- Opleiding Gebruikers</w:t>
      </w:r>
    </w:p>
    <w:p>
      <w:r>
        <w:rPr>
          <w:b w:val="0"/>
          <w:sz w:val="20"/>
        </w:rPr>
        <w:t>- Livegang</w:t>
      </w:r>
    </w:p>
    <w:p>
      <w:r>
        <w:rPr>
          <w:b w:val="0"/>
          <w:sz w:val="20"/>
        </w:rPr>
        <w:t>- Nazorg en Evaluatie</w:t>
      </w:r>
    </w:p>
    <w:p/>
    <w:p>
      <w:r>
        <w:rPr>
          <w:b/>
          <w:sz w:val="22"/>
        </w:rPr>
        <w:t>5. Voorbereiding</w:t>
      </w:r>
    </w:p>
    <w:p>
      <w:r>
        <w:rPr>
          <w:b w:val="0"/>
          <w:sz w:val="20"/>
        </w:rPr>
        <w:t>In deze fase worden de benodigde resources vastgesteld, hardware en software voorbereid, en communicatie met betrokken partijen afgestemd.</w:t>
      </w:r>
    </w:p>
    <w:p/>
    <w:p>
      <w:r>
        <w:rPr>
          <w:b/>
          <w:sz w:val="22"/>
        </w:rPr>
        <w:t>6. Installatie en Configuratie</w:t>
      </w:r>
    </w:p>
    <w:p>
      <w:r>
        <w:rPr>
          <w:b w:val="0"/>
          <w:sz w:val="20"/>
        </w:rPr>
        <w:t>De software wordt geïnstalleerd volgens de specificaties en configuratie-instellingen worden afgestemd op de wensen en eisen van de organisatie.</w:t>
      </w:r>
    </w:p>
    <w:p/>
    <w:p>
      <w:r>
        <w:rPr>
          <w:b/>
          <w:sz w:val="22"/>
        </w:rPr>
        <w:t>7. Testen en Acceptatie</w:t>
      </w:r>
    </w:p>
    <w:p>
      <w:r>
        <w:rPr>
          <w:b w:val="0"/>
          <w:sz w:val="20"/>
        </w:rPr>
        <w:t>Gebruikers testen de software op functionaliteit en gebruiksvriendelijkheid. Eventuele issues worden geregistreerd en opgelost voordat acceptatie wordt verleend.</w:t>
      </w:r>
    </w:p>
    <w:p/>
    <w:p>
      <w:r>
        <w:rPr>
          <w:b/>
          <w:sz w:val="22"/>
        </w:rPr>
        <w:t>8. Opleiding Gebruikers</w:t>
      </w:r>
    </w:p>
    <w:p>
      <w:r>
        <w:rPr>
          <w:b w:val="0"/>
          <w:sz w:val="20"/>
        </w:rPr>
        <w:t>Gebruikers worden getraind in het correct gebruiken van de software, zodat zij vertrouwd raken met de nieuwe omgeving en processen.</w:t>
      </w:r>
    </w:p>
    <w:p/>
    <w:p>
      <w:r>
        <w:rPr>
          <w:b/>
          <w:sz w:val="22"/>
        </w:rPr>
        <w:t>9. Livegang</w:t>
      </w:r>
    </w:p>
    <w:p>
      <w:r>
        <w:rPr>
          <w:b w:val="0"/>
          <w:sz w:val="20"/>
        </w:rPr>
        <w:t>De software wordt officieel in gebruik genomen. Tijdens deze fase is extra ondersteuning beschikbaar om eventuele problemen snel op te lossen.</w:t>
      </w:r>
    </w:p>
    <w:p/>
    <w:p>
      <w:r>
        <w:rPr>
          <w:b/>
          <w:sz w:val="22"/>
        </w:rPr>
        <w:t>10. Nazorg en Evaluatie</w:t>
      </w:r>
    </w:p>
    <w:p>
      <w:r>
        <w:rPr>
          <w:b w:val="0"/>
          <w:sz w:val="20"/>
        </w:rPr>
        <w:t>Na livegang wordt de implementatie geëvalueerd, en worden verbeterpunten geïdentificeerd en doorgevoerd waar nodig.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https://planvoorbeelden.com/implementatieplan-software-voorbeeld/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implementatieplan-software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