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METHODISCH STAPPENPLAN VOORBEELD</w:t>
      </w:r>
    </w:p>
    <w:p/>
    <w:p/>
    <w:p>
      <w:r>
        <w:rPr>
          <w:b/>
          <w:sz w:val="20"/>
        </w:rPr>
        <w:t>Inleiding</w:t>
      </w:r>
    </w:p>
    <w:p>
      <w:r>
        <w:rPr>
          <w:b w:val="0"/>
          <w:sz w:val="20"/>
        </w:rPr>
        <w:t>Dit methodisch stappenplan biedt een gestructureerde aanpak voor het uitvoeren van een project of onderzoek volgens de geldende Nederlandse richtlijnen en wetgeving. Het doel is om systematisch en transparant te werk te gaan, waarbij alle relevante aspecten zorgvuldig worden meegenomen.</w:t>
      </w:r>
    </w:p>
    <w:p/>
    <w:p>
      <w:r>
        <w:rPr>
          <w:b/>
          <w:sz w:val="20"/>
        </w:rPr>
        <w:t>Stap 1 – Voorbereiding</w:t>
      </w:r>
    </w:p>
    <w:p>
      <w:r>
        <w:rPr>
          <w:b w:val="0"/>
          <w:sz w:val="20"/>
        </w:rPr>
        <w:t>In deze fase worden de doelstellingen helder geformuleerd en de benodigde middelen en betrokkenen vastgesteld. Er wordt een planning opgesteld waarin taken en verantwoordelijkheden worden toegewezen.</w:t>
      </w:r>
    </w:p>
    <w:p/>
    <w:p>
      <w:r>
        <w:rPr>
          <w:b/>
          <w:sz w:val="20"/>
        </w:rPr>
        <w:t>Stap 2 – Analyse</w:t>
      </w:r>
    </w:p>
    <w:p>
      <w:r>
        <w:rPr>
          <w:b w:val="0"/>
          <w:sz w:val="20"/>
        </w:rPr>
        <w:t>Verzamelen en analyseren van relevante gegevens en informatie om een goed inzicht te krijgen in de context en uitgangspunten. Eventuele risico’s en knelpunten worden geïdentificeerd.</w:t>
      </w:r>
    </w:p>
    <w:p/>
    <w:p>
      <w:r>
        <w:rPr>
          <w:b/>
          <w:sz w:val="20"/>
        </w:rPr>
        <w:t>Stap 3 – Ontwerp</w:t>
      </w:r>
    </w:p>
    <w:p>
      <w:r>
        <w:rPr>
          <w:b w:val="0"/>
          <w:sz w:val="20"/>
        </w:rPr>
        <w:t>Op basis van de analyse wordt een ontwerp gemaakt met concrete acties en procedures. Dit ontwerp wordt getoetst aan de geldende wet- en regelgeving en waar nodig aangepast.</w:t>
      </w:r>
    </w:p>
    <w:p/>
    <w:p>
      <w:r>
        <w:rPr>
          <w:b/>
          <w:sz w:val="20"/>
        </w:rPr>
        <w:t>Stap 4 – Uitvoering</w:t>
      </w:r>
    </w:p>
    <w:p>
      <w:r>
        <w:rPr>
          <w:b w:val="0"/>
          <w:sz w:val="20"/>
        </w:rPr>
        <w:t>De geplande acties worden uitgevoerd volgens het ontwerp. Er wordt continu gemonitord en waar nodig bijgestuurd om de doelstellingen te behalen.</w:t>
      </w:r>
    </w:p>
    <w:p/>
    <w:p>
      <w:r>
        <w:rPr>
          <w:b/>
          <w:sz w:val="20"/>
        </w:rPr>
        <w:t>Stap 5 – Evaluatie</w:t>
      </w:r>
    </w:p>
    <w:p>
      <w:r>
        <w:rPr>
          <w:b w:val="0"/>
          <w:sz w:val="20"/>
        </w:rPr>
        <w:t>Na afronding van de uitvoering wordt het proces geëvalueerd. Behaalde resultaten worden vergeleken met de gestelde doelen en lessen worden gedocumenteerd voor toekomstige projecten.</w:t>
      </w:r>
    </w:p>
    <w:p/>
    <w:p>
      <w:r>
        <w:rPr>
          <w:b/>
          <w:sz w:val="20"/>
        </w:rPr>
        <w:t>Stap 6 – Rapportage</w:t>
      </w:r>
    </w:p>
    <w:p>
      <w:r>
        <w:rPr>
          <w:b w:val="0"/>
          <w:sz w:val="20"/>
        </w:rPr>
        <w:t>De bevindingen en resultaten worden verwerkt in een heldere en volledige rapportage. Deze rapportage dient als basis voor besluitvorming en eventuele vervolgacties.</w:t>
      </w:r>
    </w:p>
    <w:p/>
    <w:p/>
    <w:p>
      <w:r>
        <w:rPr>
          <w:b/>
          <w:sz w:val="20"/>
        </w:rPr>
        <w:t>Ondertekening</w:t>
      </w:r>
    </w:p>
    <w:p>
      <w:r>
        <w:rPr>
          <w:b w:val="0"/>
          <w:sz w:val="20"/>
        </w:rPr>
        <w:t>Hierbij verklaren de betrokken partijen kennis te hebben genomen van dit methodisch stappenplan en zich te committeren aan de uitvoering daarvan.</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Opsteller</w:t>
            </w:r>
          </w:p>
        </w:tc>
        <w:tc>
          <w:tcPr>
            <w:tcW w:type="dxa" w:w="4986"/>
            <w:tcBorders>
              <w:top w:val="nil"/>
              <w:left w:val="nil"/>
              <w:bottom w:val="nil"/>
              <w:right w:val="nil"/>
              <w:insideH w:val="nil"/>
              <w:insideV w:val="nil"/>
            </w:tcBorders>
          </w:tcPr>
          <w:p>
            <w:pPr>
              <w:jc w:val="center"/>
            </w:pPr>
            <w:r>
              <w:t>Goedkeurder</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Naam : ________________________________</w:t>
            </w:r>
          </w:p>
        </w:tc>
        <w:tc>
          <w:tcPr>
            <w:tcW w:type="dxa" w:w="4986"/>
            <w:tcBorders>
              <w:top w:val="nil"/>
              <w:left w:val="nil"/>
              <w:bottom w:val="nil"/>
              <w:right w:val="nil"/>
              <w:insideH w:val="nil"/>
              <w:insideV w:val="nil"/>
            </w:tcBorders>
          </w:tcPr>
          <w:p>
            <w:pPr>
              <w:jc w:val="center"/>
            </w:pPr>
            <w:r>
              <w:t>Naam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https://planvoorbeelden.com/methodisch-stappenplan-voorbeeld/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https://planvoorbeelden.com</w:t>
        </w:r>
      </w:hyperlink>
    </w:p>
    <w:p>
      <w:pPr>
        <w:jc w:val="center"/>
      </w:pPr>
      <w:r>
        <w:rPr>
          <w:color w:val="808080"/>
          <w:sz w:val="20"/>
        </w:rPr>
        <w:t>Dit voorbeeld is uitsluitend bedoeld voor persoonlijk en niet-commercieel gebruik.</w:t>
        <w:br/>
        <w:t>Elke verspreiding of publicatie moet de bron vermelden. © planvoorbeelden.com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lanvoorbeelden.com/methodisch-stappenplan-voorbeeld/" TargetMode="External"/><Relationship Id="rId10" Type="http://schemas.openxmlformats.org/officeDocument/2006/relationships/hyperlink" Target="https://planvoorbee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