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PREVENTIEPLAN VOORBEELD</w:t>
      </w:r>
    </w:p>
    <w:p/>
    <w:p/>
    <w:p>
      <w:r>
        <w:rPr>
          <w:b/>
          <w:sz w:val="20"/>
        </w:rPr>
        <w:t>1. INLEIDING</w:t>
      </w:r>
    </w:p>
    <w:p>
      <w:r>
        <w:rPr>
          <w:b w:val="0"/>
          <w:sz w:val="20"/>
        </w:rPr>
        <w:t>Dit preventieplan is opgesteld om de veiligheid en gezondheid binnen de organisatie te waarborgen. Het plan beschrijft de maatregelen, verantwoordelijkheden en procedures die nodig zijn om risico's te beheersen en incidenten te voorkomen.</w:t>
      </w:r>
    </w:p>
    <w:p/>
    <w:p>
      <w:r>
        <w:rPr>
          <w:b/>
          <w:sz w:val="20"/>
        </w:rPr>
        <w:t>2. DOELSTELLING</w:t>
      </w:r>
    </w:p>
    <w:p>
      <w:r>
        <w:rPr>
          <w:b w:val="0"/>
          <w:sz w:val="20"/>
        </w:rPr>
        <w:t>Het doel van dit preventieplan is het creëren van een veilige werkomgeving conform de Nederlandse wet- en regelgeving op het gebied van arbeidsomstandigheden en veiligheid.</w:t>
      </w:r>
    </w:p>
    <w:p/>
    <w:p>
      <w:r>
        <w:rPr>
          <w:b/>
          <w:sz w:val="20"/>
        </w:rPr>
        <w:t>3. ORGANISATIE EN VERANTWOORDELIJKHEDEN</w:t>
      </w:r>
    </w:p>
    <w:p>
      <w:r>
        <w:rPr>
          <w:b w:val="0"/>
          <w:sz w:val="20"/>
        </w:rPr>
        <w:t>3.1. Directie</w:t>
        <w:br/>
        <w:t>De directie is eindverantwoordelijk voor de implementatie en naleving van het preventieplan.</w:t>
        <w:br/>
      </w:r>
    </w:p>
    <w:p>
      <w:r>
        <w:rPr>
          <w:b w:val="0"/>
          <w:sz w:val="20"/>
        </w:rPr>
        <w:t>3.2. Preventiemedewerker</w:t>
        <w:br/>
        <w:t>De preventiemedewerker ondersteunt de directie en werknemers bij het uitvoeren van preventiemaatregelen en het bewaken van de veiligheid.</w:t>
        <w:br/>
      </w:r>
    </w:p>
    <w:p>
      <w:r>
        <w:rPr>
          <w:b w:val="0"/>
          <w:sz w:val="20"/>
        </w:rPr>
        <w:t>3.3. Werknemers</w:t>
        <w:br/>
        <w:t>Werknemers zijn verplicht de veiligheidsregels na te leven en gevaarlijke situaties direct te melden.</w:t>
      </w:r>
    </w:p>
    <w:p/>
    <w:p>
      <w:r>
        <w:rPr>
          <w:b/>
          <w:sz w:val="20"/>
        </w:rPr>
        <w:t>4. RISICO-INVENTARISATIE EN -EVALUATIE (RI&amp;E)</w:t>
      </w:r>
    </w:p>
    <w:p>
      <w:r>
        <w:rPr>
          <w:b w:val="0"/>
          <w:sz w:val="20"/>
        </w:rPr>
        <w:t>De organisatie voert periodiek een RI&amp;E uit om potentiële risico’s op het gebied van gezondheid en veiligheid te identificeren en beoordelen. Op basis hiervan worden passende maatregelen vastgesteld en geïmplementeerd.</w:t>
      </w:r>
    </w:p>
    <w:p/>
    <w:p>
      <w:r>
        <w:rPr>
          <w:b/>
          <w:sz w:val="20"/>
        </w:rPr>
        <w:t>5. MAATREGELEN EN PROCEDURES</w:t>
      </w:r>
    </w:p>
    <w:p>
      <w:r>
        <w:rPr>
          <w:b w:val="0"/>
          <w:sz w:val="20"/>
        </w:rPr>
        <w:t>5.1. Algemene veiligheidsmaatregelen</w:t>
        <w:br/>
        <w:t>- Gebruik van persoonlijke beschermingsmiddelen (PBM) waar nodig.</w:t>
        <w:br/>
        <w:t>- Regelmatige inspectie van arbeidsmiddelen en werkomgeving.</w:t>
        <w:br/>
        <w:t>- Duidelijke instructies en training voor werknemers.</w:t>
        <w:br/>
      </w:r>
    </w:p>
    <w:p>
      <w:r>
        <w:rPr>
          <w:b w:val="0"/>
          <w:sz w:val="20"/>
        </w:rPr>
        <w:t>5.2. Brandveiligheid</w:t>
        <w:br/>
        <w:t>- Brandblusmiddelen aanwezig en regelmatig gecontroleerd.</w:t>
        <w:br/>
        <w:t>- Vluchtwegen vrij en duidelijk aangegeven.</w:t>
        <w:br/>
        <w:t>- Oefeningen voor noodsituaties worden periodiek gehouden.</w:t>
        <w:br/>
      </w:r>
    </w:p>
    <w:p>
      <w:r>
        <w:rPr>
          <w:b w:val="0"/>
          <w:sz w:val="20"/>
        </w:rPr>
        <w:t>5.3. Ergonomie</w:t>
        <w:br/>
        <w:t>- Werkplekken worden ergonomisch ingericht om lichamelijke klachten te voorkomen.</w:t>
        <w:br/>
        <w:t>- Pauzes en afwisseling in werkzaamheden worden gestimuleerd.</w:t>
      </w:r>
    </w:p>
    <w:p/>
    <w:p>
      <w:r>
        <w:rPr>
          <w:b/>
          <w:sz w:val="20"/>
        </w:rPr>
        <w:t>6. ONGEVALLEN EN MELDINGEN</w:t>
      </w:r>
    </w:p>
    <w:p>
      <w:r>
        <w:rPr>
          <w:b w:val="0"/>
          <w:sz w:val="20"/>
        </w:rPr>
        <w:t>Alle ongevallen, bijna-ongevallen en gevaarlijke situaties moeten direct worden gemeld bij de preventiemedewerker of leidinggevende. Er wordt een registratie bijgehouden en er volgt een analyse om herhaling te voorkomen.</w:t>
      </w:r>
    </w:p>
    <w:p/>
    <w:p>
      <w:r>
        <w:rPr>
          <w:b/>
          <w:sz w:val="20"/>
        </w:rPr>
        <w:t>7. TRAINING EN VOORLICHTING</w:t>
      </w:r>
    </w:p>
    <w:p>
      <w:r>
        <w:rPr>
          <w:b w:val="0"/>
          <w:sz w:val="20"/>
        </w:rPr>
        <w:t>Werknemers krijgen periodiek voorlichting over veiligheidsmaatregelen en worden getraind in het veilig uitvoeren van hun werkzaamheden.</w:t>
      </w:r>
    </w:p>
    <w:p/>
    <w:p>
      <w:r>
        <w:rPr>
          <w:b/>
          <w:sz w:val="20"/>
        </w:rPr>
        <w:t>8. EVALUATIE EN BIJSTELLING</w:t>
      </w:r>
    </w:p>
    <w:p>
      <w:r>
        <w:rPr>
          <w:b w:val="0"/>
          <w:sz w:val="20"/>
        </w:rPr>
        <w:t>Dit preventieplan wordt jaarlijks geëvalueerd en zo nodig aangepast aan veranderingen in wetgeving, organisatie of risico’s.</w:t>
      </w:r>
    </w:p>
    <w:p/>
    <w:p/>
    <w:p>
      <w:r>
        <w:rPr>
          <w:b w:val="0"/>
          <w:sz w:val="20"/>
        </w:rPr>
        <w:t>Plaats : ___________________________________________________________</w:t>
      </w:r>
    </w:p>
    <w:p>
      <w:r>
        <w:rPr>
          <w:b w:val="0"/>
          <w:sz w:val="20"/>
        </w:rPr>
        <w:t>Naam Preventiemedewerker : ________________________________________</w:t>
      </w:r>
    </w:p>
    <w:p>
      <w:r>
        <w:rPr>
          <w:b w:val="0"/>
          <w:sz w:val="20"/>
        </w:rPr>
        <w:t>Naam Directie : 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PREVENTIEMEDEWERKER</w:t>
            </w:r>
          </w:p>
        </w:tc>
        <w:tc>
          <w:tcPr>
            <w:tcW w:type="dxa" w:w="4986"/>
            <w:tcBorders>
              <w:top w:val="nil"/>
              <w:left w:val="nil"/>
              <w:bottom w:val="nil"/>
              <w:right w:val="nil"/>
              <w:insideH w:val="nil"/>
              <w:insideV w:val="nil"/>
            </w:tcBorders>
          </w:tcPr>
          <w:p>
            <w:pPr>
              <w:jc w:val="center"/>
            </w:pPr>
            <w:r>
              <w:t>DIRECTIE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https://planvoorbeelden.com/preventieplan-voorbeeld/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preven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